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4E5E6">
    <v:background id="_x0000_s1025" o:bwmode="white" fillcolor="#e4e5e6">
      <v:fill r:id="rId3" o:title="Screen shot 2011-01-13 at 11" type="tile"/>
    </v:background>
  </w:background>
  <w:body>
    <w:p w:rsidR="004D5492" w:rsidRDefault="004D5492"/>
    <w:p w:rsidR="009E3542" w:rsidRPr="00D13F71" w:rsidRDefault="0008279E" w:rsidP="008662A1">
      <w:pPr>
        <w:spacing w:after="440" w:line="240" w:lineRule="auto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Minimum 3 </w:t>
      </w:r>
      <w:r w:rsidR="00726BAE">
        <w:rPr>
          <w:rFonts w:hint="eastAsia"/>
          <w:b/>
          <w:bCs/>
          <w:color w:val="FF0000"/>
          <w:sz w:val="72"/>
          <w:szCs w:val="72"/>
        </w:rPr>
        <w:t>a</w:t>
      </w:r>
      <w:r w:rsidR="009E3542" w:rsidRPr="00D13F71">
        <w:rPr>
          <w:b/>
          <w:bCs/>
          <w:color w:val="FF0000"/>
          <w:sz w:val="72"/>
          <w:szCs w:val="72"/>
        </w:rPr>
        <w:t>dults, 120 minutes limited</w:t>
      </w:r>
      <w:r>
        <w:rPr>
          <w:b/>
          <w:bCs/>
          <w:color w:val="FF0000"/>
          <w:sz w:val="72"/>
          <w:szCs w:val="72"/>
        </w:rPr>
        <w:tab/>
      </w:r>
      <w:r>
        <w:rPr>
          <w:b/>
          <w:bCs/>
          <w:color w:val="FF0000"/>
          <w:sz w:val="72"/>
          <w:szCs w:val="72"/>
        </w:rPr>
        <w:tab/>
        <w:t xml:space="preserve">   </w:t>
      </w:r>
      <w:r w:rsidR="00726BAE" w:rsidRPr="00726BAE">
        <w:rPr>
          <w:b/>
          <w:bCs/>
          <w:color w:val="FF0000"/>
          <w:sz w:val="72"/>
          <w:szCs w:val="72"/>
        </w:rPr>
        <w:t>(Friday to Sunday)</w:t>
      </w:r>
      <w:r w:rsidR="00726BAE" w:rsidRPr="00726BAE">
        <w:t xml:space="preserve"> 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The service is valid for 120 minutes. 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Last orders will be taken 90 minutes after the first order. 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Cannot split table between a-la-carte and buffet. If buffet is selected, all guests at the table are requested to dine under buffet conditions. 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Children within the height of 100cm-130cm will be charged the child's price. Any children under the height of 100cm will not be charged. 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Strictly no takeaway allowed. 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Excessive amounts of leftovers will be charged at a rate of $30-$50 per plate. </w:t>
      </w:r>
    </w:p>
    <w:p w:rsidR="00E27733" w:rsidRPr="00E27733" w:rsidRDefault="00E27733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>• A fee of $2 will apply per table for the initial BBQ mesh. Renewing the mesh will NOT incur any additional charges.</w:t>
      </w:r>
    </w:p>
    <w:p w:rsidR="009E3542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 xml:space="preserve">• Split bills or separate payments are not accepted. </w:t>
      </w:r>
    </w:p>
    <w:p w:rsidR="00E27733" w:rsidRPr="00E27733" w:rsidRDefault="00E27733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>• All of our BBQ meat dishes are served with their own BBQ marinade (excluding ox tongue &amp; pork).</w:t>
      </w:r>
    </w:p>
    <w:p w:rsidR="00E27733" w:rsidRPr="00E27733" w:rsidRDefault="009E3542" w:rsidP="008662A1">
      <w:pPr>
        <w:spacing w:line="240" w:lineRule="auto"/>
        <w:contextualSpacing/>
        <w:rPr>
          <w:b/>
          <w:color w:val="4D4D4D"/>
          <w:sz w:val="40"/>
          <w:szCs w:val="16"/>
        </w:rPr>
      </w:pPr>
      <w:r w:rsidRPr="00E27733">
        <w:rPr>
          <w:b/>
          <w:color w:val="4D4D4D"/>
          <w:sz w:val="40"/>
          <w:szCs w:val="16"/>
        </w:rPr>
        <w:t>• Only Visa, MasterCard or EFTOS payment (Pin authorization accepted only)</w:t>
      </w:r>
    </w:p>
    <w:sectPr w:rsidR="00E27733" w:rsidRPr="00E27733" w:rsidSect="00A744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drawingGridHorizontalSpacing w:val="110"/>
  <w:displayHorizontalDrawingGridEvery w:val="2"/>
  <w:characterSpacingControl w:val="doNotCompress"/>
  <w:compat>
    <w:useFELayout/>
  </w:compat>
  <w:rsids>
    <w:rsidRoot w:val="004D5492"/>
    <w:rsid w:val="0008279E"/>
    <w:rsid w:val="00093DF9"/>
    <w:rsid w:val="00291615"/>
    <w:rsid w:val="003566AC"/>
    <w:rsid w:val="004D5492"/>
    <w:rsid w:val="00696F39"/>
    <w:rsid w:val="00726BAE"/>
    <w:rsid w:val="007F17C4"/>
    <w:rsid w:val="008662A1"/>
    <w:rsid w:val="008C0DE5"/>
    <w:rsid w:val="009E3542"/>
    <w:rsid w:val="00A6206D"/>
    <w:rsid w:val="00A744F6"/>
    <w:rsid w:val="00B00544"/>
    <w:rsid w:val="00C2708D"/>
    <w:rsid w:val="00CE2D42"/>
    <w:rsid w:val="00D13F71"/>
    <w:rsid w:val="00E2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D2984-A944-46CF-B379-CA3B8799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cp:lastPrinted>2022-09-18T08:12:00Z</cp:lastPrinted>
  <dcterms:created xsi:type="dcterms:W3CDTF">2023-01-11T16:34:00Z</dcterms:created>
  <dcterms:modified xsi:type="dcterms:W3CDTF">2023-01-11T16:34:00Z</dcterms:modified>
</cp:coreProperties>
</file>